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764BB7" w:rsidRDefault="008B1A56" w:rsidP="008B1A56">
      <w:pPr>
        <w:jc w:val="center"/>
        <w:rPr>
          <w:sz w:val="96"/>
          <w:szCs w:val="96"/>
          <w:lang w:val="en-US"/>
        </w:rPr>
      </w:pPr>
      <w:r w:rsidRPr="008B1A56">
        <w:rPr>
          <w:sz w:val="96"/>
          <w:szCs w:val="96"/>
        </w:rPr>
        <w:t>ОБРАЗЕЦ</w:t>
      </w:r>
      <w:r w:rsidR="00811BE0">
        <w:rPr>
          <w:sz w:val="96"/>
          <w:szCs w:val="96"/>
        </w:rPr>
        <w:t xml:space="preserve"> 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F7AA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F572FE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F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11BE0" w:rsidP="00A7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ОКЦ №15</w:t>
            </w:r>
            <w:r w:rsidR="00A745B8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ЮГУ </w:t>
            </w:r>
            <w:r w:rsidR="008B1A56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Б</w:t>
            </w:r>
            <w:r w:rsidR="00A745B8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анка России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//УФК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Республике Северная Осетия-Алания г. Владикавказ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</w:rPr>
            </w:pPr>
            <w:r w:rsidRPr="00811BE0">
              <w:rPr>
                <w:rFonts w:ascii="Times New Roman" w:hAnsi="Times New Roman"/>
                <w:b/>
              </w:rPr>
              <w:t>019033100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</w:rPr>
            </w:pPr>
            <w:r w:rsidRPr="00811BE0">
              <w:rPr>
                <w:rFonts w:ascii="Times New Roman" w:hAnsi="Times New Roman"/>
                <w:b/>
              </w:rPr>
              <w:t>40102810945370000077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</w:rPr>
            </w:pPr>
            <w:r w:rsidRPr="00811BE0">
              <w:rPr>
                <w:rFonts w:ascii="Times New Roman" w:hAnsi="Times New Roman"/>
                <w:b/>
              </w:rPr>
              <w:t>03100643000000011000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11BE0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Республике Северная Осетия-Алания 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(КУ РОСТЕХНАДЗОРА, 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04211А84720)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FF7AA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49810807081010920110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FF7AA6" w:rsidP="002E1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70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внесение изменений в аттестат, свидетельство либо иной документ, подтверждающий уровень квалификации, в связи с переменой фамилии, имени, отчества.</w:t>
            </w:r>
            <w:bookmarkStart w:id="0" w:name="_GoBack"/>
            <w:bookmarkEnd w:id="0"/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16F6C"/>
    <w:rsid w:val="0007557E"/>
    <w:rsid w:val="001C34C8"/>
    <w:rsid w:val="00275F57"/>
    <w:rsid w:val="002E117A"/>
    <w:rsid w:val="002E1521"/>
    <w:rsid w:val="00453DA9"/>
    <w:rsid w:val="00516D94"/>
    <w:rsid w:val="005660A5"/>
    <w:rsid w:val="005C321D"/>
    <w:rsid w:val="007577B3"/>
    <w:rsid w:val="00764BB7"/>
    <w:rsid w:val="007B31F4"/>
    <w:rsid w:val="00807582"/>
    <w:rsid w:val="008105D8"/>
    <w:rsid w:val="00811BE0"/>
    <w:rsid w:val="008B1A56"/>
    <w:rsid w:val="008C6D21"/>
    <w:rsid w:val="00A745B8"/>
    <w:rsid w:val="00A9020F"/>
    <w:rsid w:val="00B01570"/>
    <w:rsid w:val="00B34BE0"/>
    <w:rsid w:val="00BF505D"/>
    <w:rsid w:val="00DD06ED"/>
    <w:rsid w:val="00DF5744"/>
    <w:rsid w:val="00E42756"/>
    <w:rsid w:val="00E85DB5"/>
    <w:rsid w:val="00F279D4"/>
    <w:rsid w:val="00F572F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Бэла</cp:lastModifiedBy>
  <cp:revision>2</cp:revision>
  <cp:lastPrinted>2023-07-06T06:24:00Z</cp:lastPrinted>
  <dcterms:created xsi:type="dcterms:W3CDTF">2025-12-15T13:07:00Z</dcterms:created>
  <dcterms:modified xsi:type="dcterms:W3CDTF">2025-12-15T13:07:00Z</dcterms:modified>
</cp:coreProperties>
</file>